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南银理财珠联璧合鑫逸稳半年142期封闭式公募人民币理财产品（Y70142）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Y70142)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632,834,394.38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