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南银理财珠联璧合鑫逸稳一年210期封闭式公募人民币理财产品（Y38210）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Z7003225000055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Y38210)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1.0314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1.0314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264,371,468.57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