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南银理财珠联璧合鑫逸稳一年211期封闭式公募人民币理财产品（Y38211）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Z7003225000068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Y38211)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1.0307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1.0307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207,131,561.36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