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南银理财珠联璧合鑫逸稳一年244期封闭式公募人民币理财产品（Y30244）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Y30244)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596,610,351.58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