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南银理财珠联璧合鑫逸稳一年211期封闭式公募人民币理财产品（Y38211）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Z7003225000068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Y38211)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207,027,933.75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