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4期封闭式公募人民币理财产品（Y302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4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62,003,886.8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