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南银理财珠联璧合鑫逸稳两年112期封闭式公募人民币理财产品（Y60112）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Y60112)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139,432,036.52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