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南银理财珠联璧合鑫逸稳三个月104期封闭式公募人民币理财产品（Y80104）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465,941,628.02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