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2期封闭式公募人民币理财产品（Y3020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2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94,379,120.5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