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南银理财珠联璧合鑫逸稳一年191期封闭式公募人民币理财产品（Y30191）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南银理财珠联璧合鑫逸稳一年191期封闭式公募人民币理财产品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Z7003224000242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Y30191)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1.0294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470,716,504.98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