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南银理财珠联璧合鑫逸稳一年195期封闭式公募人民币理财产品（Y30195）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Z7003224000282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Y30195)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625,761,513.22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