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苏银理财恒源封闭纯债205期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苏银理财恒源封闭纯债205期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2026年02月25日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苏银理财恒源封闭纯债205期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Z7003126000045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88,949,643.83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2026年02月10日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2026年09月01日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2026年02月26日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