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2025年11月03日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Z7003220000001</w:t>
      </w:r>
      <w:r>
        <w:rPr>
          <w:rFonts w:ascii="方正仿宋简体" w:eastAsia="方正仿宋简体" w:hAnsi="仿宋_GB2312" w:cs="仿宋_GB2312" w:hint="eastAsia"/>
          <w:szCs w:val="21"/>
        </w:rPr>
        <w:t>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2025年10月28日至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2025年11月03日开放申购/赎回。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2025-11-04至2025-11-10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2025-11-10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2025-11-11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2025-11-03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1.1163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1.1872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1.1163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1.1163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2.33%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2025-10-28至2025-11-03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1.1867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1.1158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1.1158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2025-10-21至2025-10-27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1.1864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1.1155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1.1155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2.33%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2025-10-14至2025-10-20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2025年11月04日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